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15" w:rsidRDefault="009E0715" w:rsidP="009E0715">
      <w:pPr>
        <w:pStyle w:val="Title"/>
      </w:pPr>
      <w:r>
        <w:t>Glencoe Online Textbook Instructions</w:t>
      </w:r>
    </w:p>
    <w:p w:rsidR="009E0715" w:rsidRPr="00577CEA" w:rsidRDefault="009E0715" w:rsidP="009E0715">
      <w:pPr>
        <w:rPr>
          <w:rFonts w:ascii="Arial" w:hAnsi="Arial" w:cs="Arial"/>
          <w:sz w:val="24"/>
          <w:szCs w:val="24"/>
        </w:rPr>
      </w:pPr>
      <w:r w:rsidRPr="00577CEA">
        <w:rPr>
          <w:rFonts w:ascii="Arial" w:hAnsi="Arial" w:cs="Arial"/>
          <w:sz w:val="24"/>
          <w:szCs w:val="24"/>
        </w:rPr>
        <w:t>If you'd like to access the student's textbook online, please follow these instructions</w:t>
      </w:r>
      <w:r>
        <w:rPr>
          <w:rFonts w:ascii="Arial" w:hAnsi="Arial" w:cs="Arial"/>
          <w:sz w:val="24"/>
          <w:szCs w:val="24"/>
        </w:rPr>
        <w:t xml:space="preserve"> when using a </w:t>
      </w:r>
      <w:proofErr w:type="spellStart"/>
      <w:r>
        <w:rPr>
          <w:rFonts w:ascii="Arial" w:hAnsi="Arial" w:cs="Arial"/>
          <w:sz w:val="24"/>
          <w:szCs w:val="24"/>
        </w:rPr>
        <w:t>Chromebook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E0715" w:rsidRPr="00577CEA" w:rsidRDefault="009E0715" w:rsidP="009E0715">
      <w:pPr>
        <w:rPr>
          <w:rFonts w:ascii="Arial" w:hAnsi="Arial" w:cs="Arial"/>
          <w:sz w:val="24"/>
          <w:szCs w:val="24"/>
        </w:rPr>
      </w:pPr>
      <w:r w:rsidRPr="00577CEA">
        <w:rPr>
          <w:rFonts w:ascii="Arial" w:hAnsi="Arial" w:cs="Arial"/>
          <w:sz w:val="24"/>
          <w:szCs w:val="24"/>
        </w:rPr>
        <w:t xml:space="preserve">Here are the instructions to access the </w:t>
      </w:r>
      <w:r>
        <w:rPr>
          <w:rFonts w:ascii="Arial" w:hAnsi="Arial" w:cs="Arial"/>
          <w:sz w:val="24"/>
          <w:szCs w:val="24"/>
        </w:rPr>
        <w:t>Sixth Grade Science</w:t>
      </w:r>
      <w:r w:rsidRPr="00577CEA">
        <w:rPr>
          <w:rFonts w:ascii="Arial" w:hAnsi="Arial" w:cs="Arial"/>
          <w:sz w:val="24"/>
          <w:szCs w:val="24"/>
        </w:rPr>
        <w:t xml:space="preserve"> online textbook.</w:t>
      </w:r>
    </w:p>
    <w:p w:rsidR="009E0715" w:rsidRDefault="009E0715" w:rsidP="009E0715">
      <w:pPr>
        <w:shd w:val="clear" w:color="auto" w:fill="FFFFFF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 xml:space="preserve">Type in the </w:t>
      </w:r>
      <w:proofErr w:type="spellStart"/>
      <w:proofErr w:type="gramStart"/>
      <w:r>
        <w:rPr>
          <w:rFonts w:ascii="Tahoma" w:hAnsi="Tahoma" w:cs="Tahoma"/>
          <w:color w:val="222222"/>
        </w:rPr>
        <w:t>url</w:t>
      </w:r>
      <w:proofErr w:type="spellEnd"/>
      <w:proofErr w:type="gramEnd"/>
      <w:r>
        <w:rPr>
          <w:rFonts w:ascii="Tahoma" w:hAnsi="Tahoma" w:cs="Tahoma"/>
          <w:color w:val="222222"/>
        </w:rPr>
        <w:t xml:space="preserve"> into your chrome browser: </w:t>
      </w:r>
      <w:hyperlink r:id="rId6" w:tgtFrame="_blank" w:history="1">
        <w:r>
          <w:rPr>
            <w:rStyle w:val="Hyperlink"/>
            <w:rFonts w:ascii="Tahoma" w:hAnsi="Tahoma" w:cs="Tahoma"/>
            <w:color w:val="1155CC"/>
          </w:rPr>
          <w:t>vdi.richland2.org</w:t>
        </w:r>
      </w:hyperlink>
    </w:p>
    <w:p w:rsidR="009E0715" w:rsidRDefault="009E0715" w:rsidP="009E0715">
      <w:pPr>
        <w:pStyle w:val="ListParagraph"/>
        <w:numPr>
          <w:ilvl w:val="0"/>
          <w:numId w:val="2"/>
        </w:numPr>
        <w:shd w:val="clear" w:color="auto" w:fill="FFFFFF"/>
        <w:rPr>
          <w:rFonts w:ascii="Tahoma" w:hAnsi="Tahoma" w:cs="Tahoma"/>
          <w:color w:val="222222"/>
        </w:rPr>
      </w:pPr>
      <w:r w:rsidRPr="009E0715">
        <w:rPr>
          <w:rFonts w:ascii="Tahoma" w:hAnsi="Tahoma" w:cs="Tahoma"/>
          <w:color w:val="222222"/>
        </w:rPr>
        <w:t xml:space="preserve">Login with </w:t>
      </w:r>
      <w:r w:rsidRPr="009E0715">
        <w:rPr>
          <w:rFonts w:ascii="Tahoma" w:hAnsi="Tahoma" w:cs="Tahoma"/>
          <w:b/>
          <w:color w:val="222222"/>
        </w:rPr>
        <w:t>username</w:t>
      </w:r>
      <w:r w:rsidRPr="009E0715">
        <w:rPr>
          <w:rFonts w:ascii="Tahoma" w:hAnsi="Tahoma" w:cs="Tahoma"/>
          <w:color w:val="222222"/>
        </w:rPr>
        <w:t xml:space="preserve"> </w:t>
      </w:r>
      <w:r>
        <w:rPr>
          <w:rFonts w:ascii="Tahoma" w:hAnsi="Tahoma" w:cs="Tahoma"/>
          <w:color w:val="222222"/>
        </w:rPr>
        <w:t xml:space="preserve">(Do not use @richland2.org) and </w:t>
      </w:r>
      <w:r w:rsidRPr="009E0715">
        <w:rPr>
          <w:rFonts w:ascii="Tahoma" w:hAnsi="Tahoma" w:cs="Tahoma"/>
          <w:b/>
          <w:color w:val="222222"/>
        </w:rPr>
        <w:t>password</w:t>
      </w:r>
      <w:r w:rsidRPr="009E0715">
        <w:rPr>
          <w:rFonts w:ascii="Tahoma" w:hAnsi="Tahoma" w:cs="Tahoma"/>
          <w:color w:val="222222"/>
        </w:rPr>
        <w:t>.</w:t>
      </w:r>
    </w:p>
    <w:p w:rsidR="009E0715" w:rsidRPr="009E0715" w:rsidRDefault="009E0715" w:rsidP="009E0715">
      <w:pPr>
        <w:pStyle w:val="ListParagraph"/>
        <w:numPr>
          <w:ilvl w:val="0"/>
          <w:numId w:val="2"/>
        </w:numPr>
        <w:shd w:val="clear" w:color="auto" w:fill="FFFFFF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 xml:space="preserve">Select </w:t>
      </w:r>
      <w:r>
        <w:rPr>
          <w:rFonts w:ascii="Tahoma" w:hAnsi="Tahoma" w:cs="Tahoma"/>
          <w:b/>
          <w:color w:val="222222"/>
        </w:rPr>
        <w:t>ok</w:t>
      </w:r>
    </w:p>
    <w:p w:rsidR="009E0715" w:rsidRDefault="009E0715" w:rsidP="009E0715">
      <w:pPr>
        <w:pStyle w:val="ListParagraph"/>
        <w:numPr>
          <w:ilvl w:val="0"/>
          <w:numId w:val="2"/>
        </w:numPr>
        <w:shd w:val="clear" w:color="auto" w:fill="FFFFFF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 xml:space="preserve">Under the </w:t>
      </w:r>
      <w:r>
        <w:rPr>
          <w:rFonts w:ascii="Tahoma" w:hAnsi="Tahoma" w:cs="Tahoma"/>
          <w:b/>
          <w:color w:val="222222"/>
        </w:rPr>
        <w:t>Student Desktop window</w:t>
      </w:r>
      <w:r>
        <w:rPr>
          <w:rFonts w:ascii="Tahoma" w:hAnsi="Tahoma" w:cs="Tahoma"/>
          <w:color w:val="222222"/>
        </w:rPr>
        <w:t xml:space="preserve"> select from the drop down menu </w:t>
      </w:r>
    </w:p>
    <w:p w:rsidR="009E0715" w:rsidRPr="009E0715" w:rsidRDefault="009E0715" w:rsidP="009E0715">
      <w:pPr>
        <w:pStyle w:val="ListParagraph"/>
        <w:numPr>
          <w:ilvl w:val="0"/>
          <w:numId w:val="2"/>
        </w:numPr>
        <w:shd w:val="clear" w:color="auto" w:fill="FFFFFF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 xml:space="preserve">Click </w:t>
      </w:r>
      <w:r>
        <w:rPr>
          <w:rFonts w:ascii="Tahoma" w:hAnsi="Tahoma" w:cs="Tahoma"/>
          <w:b/>
          <w:color w:val="222222"/>
        </w:rPr>
        <w:t>Connect</w:t>
      </w:r>
    </w:p>
    <w:p w:rsidR="009E0715" w:rsidRDefault="009E0715" w:rsidP="009E07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Copy and paste in the </w:t>
      </w:r>
      <w:proofErr w:type="gramStart"/>
      <w:r>
        <w:rPr>
          <w:rFonts w:ascii="Arial" w:hAnsi="Arial" w:cs="Arial"/>
          <w:sz w:val="24"/>
          <w:szCs w:val="24"/>
        </w:rPr>
        <w:t>url</w:t>
      </w:r>
      <w:proofErr w:type="gramEnd"/>
      <w:r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Pr="005C30F9">
          <w:rPr>
            <w:rStyle w:val="Hyperlink"/>
            <w:rFonts w:ascii="Arial" w:hAnsi="Arial" w:cs="Arial"/>
            <w:sz w:val="24"/>
            <w:szCs w:val="24"/>
          </w:rPr>
          <w:t>http://www.glencoe.com/sites/common_assets/science/ose/</w:t>
        </w:r>
      </w:hyperlink>
    </w:p>
    <w:p w:rsidR="009E0715" w:rsidRPr="00577CEA" w:rsidRDefault="009E0715" w:rsidP="009E07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Type in the following:</w:t>
      </w:r>
    </w:p>
    <w:p w:rsidR="009E0715" w:rsidRPr="001016B1" w:rsidRDefault="009E0715" w:rsidP="009E071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016B1">
        <w:rPr>
          <w:rFonts w:ascii="Arial" w:hAnsi="Arial" w:cs="Arial"/>
          <w:b/>
          <w:sz w:val="28"/>
          <w:szCs w:val="28"/>
          <w:u w:val="single"/>
        </w:rPr>
        <w:t>Username</w:t>
      </w:r>
      <w:r w:rsidRPr="001016B1">
        <w:rPr>
          <w:rFonts w:ascii="Arial" w:hAnsi="Arial" w:cs="Arial"/>
          <w:sz w:val="28"/>
          <w:szCs w:val="28"/>
        </w:rPr>
        <w:t>: scsg607</w:t>
      </w:r>
    </w:p>
    <w:p w:rsidR="009E0715" w:rsidRPr="001016B1" w:rsidRDefault="009E0715" w:rsidP="009E071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016B1">
        <w:rPr>
          <w:rFonts w:ascii="Arial" w:hAnsi="Arial" w:cs="Arial"/>
          <w:b/>
          <w:sz w:val="28"/>
          <w:szCs w:val="28"/>
          <w:u w:val="single"/>
        </w:rPr>
        <w:t>Password:</w:t>
      </w:r>
      <w:r w:rsidRPr="001016B1">
        <w:rPr>
          <w:rFonts w:ascii="Arial" w:hAnsi="Arial" w:cs="Arial"/>
          <w:sz w:val="28"/>
          <w:szCs w:val="28"/>
        </w:rPr>
        <w:t xml:space="preserve">  4ecruthu</w:t>
      </w:r>
    </w:p>
    <w:p w:rsidR="009E0715" w:rsidRPr="001016B1" w:rsidRDefault="009E0715" w:rsidP="009E0715">
      <w:pPr>
        <w:rPr>
          <w:rFonts w:ascii="Arial" w:hAnsi="Arial" w:cs="Arial"/>
          <w:sz w:val="28"/>
          <w:szCs w:val="28"/>
        </w:rPr>
      </w:pPr>
    </w:p>
    <w:p w:rsidR="009E0715" w:rsidRDefault="009E0715" w:rsidP="009E0715">
      <w:pPr>
        <w:rPr>
          <w:rFonts w:ascii="Arial" w:hAnsi="Arial" w:cs="Arial"/>
          <w:sz w:val="24"/>
          <w:szCs w:val="24"/>
        </w:rPr>
      </w:pPr>
      <w:r w:rsidRPr="001016B1">
        <w:rPr>
          <w:rFonts w:ascii="Arial" w:hAnsi="Arial" w:cs="Arial"/>
          <w:b/>
          <w:sz w:val="28"/>
          <w:szCs w:val="28"/>
        </w:rPr>
        <w:t xml:space="preserve">***The information is case-sensitive and </w:t>
      </w:r>
      <w:proofErr w:type="gramStart"/>
      <w:r w:rsidRPr="001016B1">
        <w:rPr>
          <w:rFonts w:ascii="Arial" w:hAnsi="Arial" w:cs="Arial"/>
          <w:b/>
          <w:sz w:val="28"/>
          <w:szCs w:val="28"/>
        </w:rPr>
        <w:t>ensure</w:t>
      </w:r>
      <w:proofErr w:type="gramEnd"/>
      <w:r w:rsidRPr="001016B1">
        <w:rPr>
          <w:rFonts w:ascii="Arial" w:hAnsi="Arial" w:cs="Arial"/>
          <w:b/>
          <w:sz w:val="28"/>
          <w:szCs w:val="28"/>
        </w:rPr>
        <w:t xml:space="preserve"> there are no existing spaces, otherwise the textbook will not open</w:t>
      </w:r>
      <w:r>
        <w:rPr>
          <w:rFonts w:ascii="Arial" w:hAnsi="Arial" w:cs="Arial"/>
          <w:sz w:val="24"/>
          <w:szCs w:val="24"/>
        </w:rPr>
        <w:t>.</w:t>
      </w:r>
      <w:r w:rsidRPr="00577CEA">
        <w:rPr>
          <w:rFonts w:ascii="Arial" w:hAnsi="Arial" w:cs="Arial"/>
          <w:sz w:val="24"/>
          <w:szCs w:val="24"/>
        </w:rPr>
        <w:t xml:space="preserve"> </w:t>
      </w:r>
    </w:p>
    <w:p w:rsidR="009E0715" w:rsidRPr="009E0715" w:rsidRDefault="009E0715" w:rsidP="009E071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Navigating through the </w:t>
      </w:r>
      <w:proofErr w:type="spellStart"/>
      <w:r>
        <w:rPr>
          <w:rFonts w:ascii="Arial" w:hAnsi="Arial" w:cs="Arial"/>
          <w:b/>
          <w:sz w:val="24"/>
          <w:szCs w:val="24"/>
        </w:rPr>
        <w:t>pdf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file instructions:</w:t>
      </w:r>
    </w:p>
    <w:p w:rsidR="009E0715" w:rsidRDefault="009E0715" w:rsidP="009E071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 Table of Contents from left panel.</w:t>
      </w:r>
    </w:p>
    <w:p w:rsidR="009E0715" w:rsidRDefault="009E0715" w:rsidP="009E071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Click on the + sign next to </w:t>
      </w:r>
      <w:r>
        <w:rPr>
          <w:rFonts w:ascii="Arial" w:hAnsi="Arial" w:cs="Arial"/>
          <w:sz w:val="24"/>
          <w:szCs w:val="24"/>
        </w:rPr>
        <w:t>Table of Contents from left panel.</w:t>
      </w:r>
    </w:p>
    <w:p w:rsidR="009E0715" w:rsidRDefault="009E0715" w:rsidP="009E071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Double click on the unit from the left panel you wish to access a particular chapter.</w:t>
      </w:r>
    </w:p>
    <w:p w:rsidR="009E0715" w:rsidRDefault="009E0715" w:rsidP="009E071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Double click on the</w:t>
      </w:r>
      <w:r>
        <w:rPr>
          <w:rFonts w:ascii="Arial" w:hAnsi="Arial" w:cs="Arial"/>
          <w:sz w:val="24"/>
          <w:szCs w:val="24"/>
        </w:rPr>
        <w:t xml:space="preserve"> chapter</w:t>
      </w:r>
    </w:p>
    <w:p w:rsidR="009E0715" w:rsidRPr="009E0715" w:rsidRDefault="009E0715" w:rsidP="009E071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Double click on the</w:t>
      </w:r>
      <w:r>
        <w:rPr>
          <w:rFonts w:ascii="Arial" w:hAnsi="Arial" w:cs="Arial"/>
          <w:sz w:val="24"/>
          <w:szCs w:val="24"/>
        </w:rPr>
        <w:t xml:space="preserve"> section</w:t>
      </w:r>
    </w:p>
    <w:p w:rsidR="009E0715" w:rsidRPr="00577CEA" w:rsidRDefault="009E0715" w:rsidP="009E07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access the other online resources, follow the instructions from the 6</w:t>
      </w:r>
      <w:r w:rsidRPr="009E071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 Science Online </w:t>
      </w:r>
      <w:proofErr w:type="spellStart"/>
      <w:r>
        <w:rPr>
          <w:rFonts w:ascii="Arial" w:hAnsi="Arial" w:cs="Arial"/>
          <w:sz w:val="24"/>
          <w:szCs w:val="24"/>
        </w:rPr>
        <w:t>Textbook_desktop</w:t>
      </w:r>
      <w:proofErr w:type="spellEnd"/>
      <w:r>
        <w:rPr>
          <w:rFonts w:ascii="Arial" w:hAnsi="Arial" w:cs="Arial"/>
          <w:sz w:val="24"/>
          <w:szCs w:val="24"/>
        </w:rPr>
        <w:t xml:space="preserve"> instructions document.  Some of the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online resources available (Interactive Tutor, Brain Pop movies, self-check quizzes, tests, standardized test practice, and much, much, more.)</w:t>
      </w:r>
    </w:p>
    <w:p w:rsidR="009E0715" w:rsidRDefault="009E0715" w:rsidP="009E0715"/>
    <w:p w:rsidR="007A4294" w:rsidRDefault="007A4294"/>
    <w:sectPr w:rsidR="007A4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70E57"/>
    <w:multiLevelType w:val="hybridMultilevel"/>
    <w:tmpl w:val="69369CEC"/>
    <w:lvl w:ilvl="0" w:tplc="356A7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D27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Palatino Linotype" w:hAnsi="Palatino Linotype" w:hint="default"/>
      </w:rPr>
    </w:lvl>
    <w:lvl w:ilvl="3" w:tplc="5922B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Palatino Linotype" w:hAnsi="Palatino Linotype" w:hint="default"/>
      </w:rPr>
    </w:lvl>
    <w:lvl w:ilvl="4" w:tplc="59766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Palatino Linotype" w:hAnsi="Palatino Linotype" w:hint="default"/>
      </w:rPr>
    </w:lvl>
    <w:lvl w:ilvl="5" w:tplc="C9160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Palatino Linotype" w:hAnsi="Palatino Linotype" w:hint="default"/>
      </w:rPr>
    </w:lvl>
    <w:lvl w:ilvl="6" w:tplc="91D04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Palatino Linotype" w:hAnsi="Palatino Linotype" w:hint="default"/>
      </w:rPr>
    </w:lvl>
    <w:lvl w:ilvl="7" w:tplc="E2707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Palatino Linotype" w:hAnsi="Palatino Linotype" w:hint="default"/>
      </w:rPr>
    </w:lvl>
    <w:lvl w:ilvl="8" w:tplc="A306C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Palatino Linotype" w:hAnsi="Palatino Linotype" w:hint="default"/>
      </w:rPr>
    </w:lvl>
  </w:abstractNum>
  <w:abstractNum w:abstractNumId="1">
    <w:nsid w:val="33A20371"/>
    <w:multiLevelType w:val="hybridMultilevel"/>
    <w:tmpl w:val="60D4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A1538"/>
    <w:multiLevelType w:val="hybridMultilevel"/>
    <w:tmpl w:val="99443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15"/>
    <w:rsid w:val="007A4294"/>
    <w:rsid w:val="009E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715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E07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07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E07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715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E07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07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E0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8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lencoe.com/sites/common_assets/science/o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di.richland2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School District Two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Nelson</dc:creator>
  <cp:lastModifiedBy>Iris Nelson</cp:lastModifiedBy>
  <cp:revision>2</cp:revision>
  <dcterms:created xsi:type="dcterms:W3CDTF">2013-11-08T14:56:00Z</dcterms:created>
  <dcterms:modified xsi:type="dcterms:W3CDTF">2013-11-08T14:56:00Z</dcterms:modified>
</cp:coreProperties>
</file>